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1C" w:rsidRDefault="00E53A1C" w:rsidP="00E53A1C">
      <w:pPr>
        <w:spacing w:line="276" w:lineRule="auto"/>
        <w:rPr>
          <w:rFonts w:ascii="Century Gothic" w:hAnsi="Century Gothic"/>
          <w:sz w:val="28"/>
          <w:szCs w:val="28"/>
        </w:rPr>
      </w:pPr>
      <w:bookmarkStart w:id="0" w:name="_GoBack"/>
      <w:r w:rsidRPr="00E53A1C">
        <w:rPr>
          <w:rFonts w:ascii="Century Gothic" w:hAnsi="Century Gothic"/>
          <w:sz w:val="28"/>
          <w:szCs w:val="28"/>
        </w:rPr>
        <w:t xml:space="preserve">Good afternoon Big Spring Middle School Families, this is </w:t>
      </w:r>
      <w:r>
        <w:rPr>
          <w:rFonts w:ascii="Century Gothic" w:hAnsi="Century Gothic"/>
          <w:sz w:val="28"/>
          <w:szCs w:val="28"/>
        </w:rPr>
        <w:t>Principal</w:t>
      </w:r>
      <w:r w:rsidRPr="00E53A1C">
        <w:rPr>
          <w:rFonts w:ascii="Century Gothic" w:hAnsi="Century Gothic"/>
          <w:sz w:val="28"/>
          <w:szCs w:val="28"/>
        </w:rPr>
        <w:t xml:space="preserve"> </w:t>
      </w:r>
      <w:bookmarkEnd w:id="0"/>
      <w:r w:rsidRPr="00E53A1C">
        <w:rPr>
          <w:rFonts w:ascii="Century Gothic" w:hAnsi="Century Gothic"/>
          <w:sz w:val="28"/>
          <w:szCs w:val="28"/>
        </w:rPr>
        <w:t xml:space="preserve">Nace.  </w:t>
      </w:r>
    </w:p>
    <w:p w:rsidR="00A76063" w:rsidRDefault="00A76063" w:rsidP="00E53A1C">
      <w:pPr>
        <w:spacing w:line="276" w:lineRule="auto"/>
        <w:rPr>
          <w:rFonts w:ascii="Century Gothic" w:hAnsi="Century Gothic"/>
          <w:sz w:val="28"/>
          <w:szCs w:val="28"/>
        </w:rPr>
      </w:pPr>
    </w:p>
    <w:p w:rsidR="00E53A1C" w:rsidRPr="00E53A1C" w:rsidRDefault="00E53A1C" w:rsidP="00E53A1C">
      <w:pPr>
        <w:spacing w:line="276" w:lineRule="auto"/>
        <w:rPr>
          <w:rFonts w:ascii="Century Gothic" w:hAnsi="Century Gothic"/>
          <w:sz w:val="28"/>
          <w:szCs w:val="28"/>
        </w:rPr>
      </w:pPr>
      <w:r w:rsidRPr="00E53A1C">
        <w:rPr>
          <w:rFonts w:ascii="Century Gothic" w:hAnsi="Century Gothic"/>
          <w:sz w:val="28"/>
          <w:szCs w:val="28"/>
        </w:rPr>
        <w:t xml:space="preserve">In an effort to keep you informed, I wanted to provide information on a report that we received this morning regarding a social media post by a student.  Today, it was reported that a student made a comment about school violence that was inappropriate.  One of our students responded extremely well and reported the incident to me first thing this morning.  At that time, administration and our School Resource Officer met with the student and completed an investigation.  While the threat was deemed to not be credible, the student was removed from school, provided with appropriate school discipline, and the incident was further referred to the Pennsylvania State Police out of an abundance of caution.  While our goal is for students never to make inappropriate comments about violence, I am proud of the way in which the student immediately reported the incident to me and am confident in the steps that were quickly taken to evaluate the incident and move it forward to the State Police for further investigation.  </w:t>
      </w:r>
    </w:p>
    <w:p w:rsidR="00E53A1C" w:rsidRPr="00E53A1C" w:rsidRDefault="00E53A1C" w:rsidP="00E53A1C">
      <w:pPr>
        <w:spacing w:line="276" w:lineRule="auto"/>
        <w:rPr>
          <w:rFonts w:ascii="Century Gothic" w:hAnsi="Century Gothic"/>
          <w:sz w:val="28"/>
          <w:szCs w:val="28"/>
        </w:rPr>
      </w:pPr>
    </w:p>
    <w:p w:rsidR="00E53A1C" w:rsidRPr="00E53A1C" w:rsidRDefault="00E53A1C" w:rsidP="00E53A1C">
      <w:pPr>
        <w:spacing w:line="276" w:lineRule="auto"/>
        <w:rPr>
          <w:rFonts w:ascii="Century Gothic" w:hAnsi="Century Gothic"/>
          <w:sz w:val="28"/>
          <w:szCs w:val="28"/>
        </w:rPr>
      </w:pPr>
      <w:r w:rsidRPr="00E53A1C">
        <w:rPr>
          <w:rFonts w:ascii="Century Gothic" w:hAnsi="Century Gothic"/>
          <w:sz w:val="28"/>
          <w:szCs w:val="28"/>
        </w:rPr>
        <w:t xml:space="preserve">As we partner to continue to keep all of our students and staff safe, I encourage you to </w:t>
      </w:r>
      <w:r>
        <w:rPr>
          <w:rFonts w:ascii="Century Gothic" w:hAnsi="Century Gothic"/>
          <w:sz w:val="28"/>
          <w:szCs w:val="28"/>
        </w:rPr>
        <w:t xml:space="preserve">talk to your child about </w:t>
      </w:r>
      <w:r w:rsidRPr="00E53A1C">
        <w:rPr>
          <w:rFonts w:ascii="Century Gothic" w:hAnsi="Century Gothic"/>
          <w:sz w:val="28"/>
          <w:szCs w:val="28"/>
        </w:rPr>
        <w:t>tak</w:t>
      </w:r>
      <w:r>
        <w:rPr>
          <w:rFonts w:ascii="Century Gothic" w:hAnsi="Century Gothic"/>
          <w:sz w:val="28"/>
          <w:szCs w:val="28"/>
        </w:rPr>
        <w:t>ing</w:t>
      </w:r>
      <w:r w:rsidRPr="00E53A1C">
        <w:rPr>
          <w:rFonts w:ascii="Century Gothic" w:hAnsi="Century Gothic"/>
          <w:sz w:val="28"/>
          <w:szCs w:val="28"/>
        </w:rPr>
        <w:t xml:space="preserve"> the lead of the student that reported the incident today.  </w:t>
      </w:r>
      <w:r>
        <w:rPr>
          <w:rFonts w:ascii="Century Gothic" w:hAnsi="Century Gothic"/>
          <w:sz w:val="28"/>
          <w:szCs w:val="28"/>
        </w:rPr>
        <w:t>Please ask your child that if they</w:t>
      </w:r>
      <w:r w:rsidRPr="00E53A1C">
        <w:rPr>
          <w:rFonts w:ascii="Century Gothic" w:hAnsi="Century Gothic"/>
          <w:sz w:val="28"/>
          <w:szCs w:val="28"/>
        </w:rPr>
        <w:t xml:space="preserve"> see something or hear something, please say something.  Again, while the comment was deemed not to be credible, that quick action by the student enabled us to investigate immediately and involve all of the necessary parties to continue to ensure total safety.  </w:t>
      </w:r>
    </w:p>
    <w:p w:rsidR="00E53A1C" w:rsidRPr="00E53A1C" w:rsidRDefault="00E53A1C" w:rsidP="00E53A1C">
      <w:pPr>
        <w:spacing w:line="276" w:lineRule="auto"/>
        <w:rPr>
          <w:rFonts w:ascii="Century Gothic" w:hAnsi="Century Gothic"/>
          <w:sz w:val="28"/>
          <w:szCs w:val="28"/>
        </w:rPr>
      </w:pPr>
    </w:p>
    <w:p w:rsidR="00E53A1C" w:rsidRPr="00E53A1C" w:rsidRDefault="00E53A1C" w:rsidP="00E53A1C">
      <w:pPr>
        <w:spacing w:line="276" w:lineRule="auto"/>
        <w:rPr>
          <w:rFonts w:ascii="Century Gothic" w:hAnsi="Century Gothic"/>
          <w:sz w:val="28"/>
          <w:szCs w:val="28"/>
        </w:rPr>
      </w:pPr>
      <w:r w:rsidRPr="00E53A1C">
        <w:rPr>
          <w:rFonts w:ascii="Century Gothic" w:hAnsi="Century Gothic"/>
          <w:sz w:val="28"/>
          <w:szCs w:val="28"/>
        </w:rPr>
        <w:t>Thank you.   </w:t>
      </w:r>
    </w:p>
    <w:p w:rsidR="00A12DA4" w:rsidRPr="00E53A1C" w:rsidRDefault="00A12DA4" w:rsidP="00E53A1C">
      <w:pPr>
        <w:spacing w:line="276" w:lineRule="auto"/>
        <w:rPr>
          <w:rFonts w:ascii="Century Gothic" w:hAnsi="Century Gothic"/>
          <w:sz w:val="28"/>
          <w:szCs w:val="28"/>
        </w:rPr>
      </w:pPr>
    </w:p>
    <w:sectPr w:rsidR="00A12DA4" w:rsidRPr="00E5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1C"/>
    <w:rsid w:val="00A12DA4"/>
    <w:rsid w:val="00A76063"/>
    <w:rsid w:val="00E53A1C"/>
    <w:rsid w:val="00EE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62A3-EB05-49BF-8602-C86BBCB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A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Nace</dc:creator>
  <cp:keywords/>
  <dc:description/>
  <cp:lastModifiedBy>Clarissa Nace</cp:lastModifiedBy>
  <cp:revision>2</cp:revision>
  <dcterms:created xsi:type="dcterms:W3CDTF">2022-09-23T15:53:00Z</dcterms:created>
  <dcterms:modified xsi:type="dcterms:W3CDTF">2022-09-23T15:53:00Z</dcterms:modified>
</cp:coreProperties>
</file>